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656" w:rsidRDefault="0086680A">
      <w:bookmarkStart w:id="0" w:name="_GoBack"/>
      <w:bookmarkEnd w:id="0"/>
      <w:r w:rsidRPr="00B153DC">
        <w:rPr>
          <w:noProof/>
          <w:lang w:eastAsia="ru-RU"/>
        </w:rPr>
        <w:drawing>
          <wp:inline distT="0" distB="0" distL="0" distR="0" wp14:anchorId="4DE71264" wp14:editId="34B9760C">
            <wp:extent cx="5890260" cy="10888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20" cy="110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80A" w:rsidRDefault="0086680A">
      <w:pPr>
        <w:rPr>
          <w:rFonts w:ascii="Times New Roman" w:hAnsi="Times New Roman" w:cs="Times New Roman"/>
          <w:sz w:val="26"/>
          <w:szCs w:val="26"/>
        </w:rPr>
      </w:pPr>
    </w:p>
    <w:p w:rsidR="0086680A" w:rsidRDefault="0086680A">
      <w:pPr>
        <w:rPr>
          <w:rFonts w:ascii="Times New Roman" w:hAnsi="Times New Roman" w:cs="Times New Roman"/>
          <w:sz w:val="26"/>
          <w:szCs w:val="26"/>
        </w:rPr>
      </w:pPr>
    </w:p>
    <w:p w:rsidR="0086680A" w:rsidRPr="0086680A" w:rsidRDefault="00A100DA" w:rsidP="0086680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23.09.2026 </w:t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86680A" w:rsidRPr="0086680A">
        <w:rPr>
          <w:rFonts w:ascii="Times New Roman" w:hAnsi="Times New Roman" w:cs="Times New Roman"/>
          <w:sz w:val="26"/>
          <w:szCs w:val="26"/>
        </w:rPr>
        <w:tab/>
        <w:t>№</w:t>
      </w:r>
      <w:r>
        <w:rPr>
          <w:rFonts w:ascii="Times New Roman" w:hAnsi="Times New Roman" w:cs="Times New Roman"/>
          <w:sz w:val="26"/>
          <w:szCs w:val="26"/>
          <w:u w:val="single"/>
        </w:rPr>
        <w:t>1386</w:t>
      </w:r>
    </w:p>
    <w:p w:rsidR="0086680A" w:rsidRPr="0086680A" w:rsidRDefault="0086680A" w:rsidP="0086680A">
      <w:pPr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680A">
        <w:rPr>
          <w:rFonts w:ascii="Times New Roman" w:hAnsi="Times New Roman" w:cs="Times New Roman"/>
          <w:b/>
          <w:sz w:val="26"/>
          <w:szCs w:val="26"/>
        </w:rPr>
        <w:t>Об установлении мер поддержки членов семей участников СВО в виде первоочередного права на зачисление (перевод) в муниципальные дошкольные образовательные организации.</w:t>
      </w:r>
    </w:p>
    <w:p w:rsidR="0086680A" w:rsidRPr="0086680A" w:rsidRDefault="0086680A" w:rsidP="0086680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680A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29.12.2012 № 273-ФЗ «Об образовании в Российской Федерации»</w:t>
      </w:r>
      <w:r w:rsidR="00BA420C">
        <w:rPr>
          <w:rFonts w:ascii="Times New Roman" w:hAnsi="Times New Roman" w:cs="Times New Roman"/>
          <w:sz w:val="26"/>
          <w:szCs w:val="26"/>
        </w:rPr>
        <w:t>,</w:t>
      </w:r>
      <w:r w:rsidRPr="0086680A">
        <w:rPr>
          <w:rFonts w:ascii="Times New Roman" w:hAnsi="Times New Roman" w:cs="Times New Roman"/>
          <w:sz w:val="26"/>
          <w:szCs w:val="26"/>
        </w:rPr>
        <w:t xml:space="preserve"> Указом Президента Российской Федерации от 15.05.2026 № 327 «О единых базовых мерах поддержки лиц, </w:t>
      </w:r>
      <w:proofErr w:type="gramStart"/>
      <w:r w:rsidRPr="0086680A">
        <w:rPr>
          <w:rFonts w:ascii="Times New Roman" w:hAnsi="Times New Roman" w:cs="Times New Roman"/>
          <w:sz w:val="26"/>
          <w:szCs w:val="26"/>
        </w:rPr>
        <w:t>принимающих  участие</w:t>
      </w:r>
      <w:proofErr w:type="gramEnd"/>
      <w:r w:rsidRPr="0086680A">
        <w:rPr>
          <w:rFonts w:ascii="Times New Roman" w:hAnsi="Times New Roman" w:cs="Times New Roman"/>
          <w:sz w:val="26"/>
          <w:szCs w:val="26"/>
        </w:rPr>
        <w:t xml:space="preserve"> в специальной военной операции, и других категорий лиц в субъектах Российской Федерации», Уставом </w:t>
      </w:r>
      <w:proofErr w:type="spellStart"/>
      <w:r w:rsidRPr="0086680A">
        <w:rPr>
          <w:rFonts w:ascii="Times New Roman" w:hAnsi="Times New Roman" w:cs="Times New Roman"/>
          <w:sz w:val="26"/>
          <w:szCs w:val="26"/>
        </w:rPr>
        <w:t>Козельского</w:t>
      </w:r>
      <w:proofErr w:type="spellEnd"/>
      <w:r w:rsidRPr="0086680A">
        <w:rPr>
          <w:rFonts w:ascii="Times New Roman" w:hAnsi="Times New Roman" w:cs="Times New Roman"/>
          <w:sz w:val="26"/>
          <w:szCs w:val="26"/>
        </w:rPr>
        <w:t xml:space="preserve"> муниципа</w:t>
      </w:r>
      <w:r w:rsidR="005B323E">
        <w:rPr>
          <w:rFonts w:ascii="Times New Roman" w:hAnsi="Times New Roman" w:cs="Times New Roman"/>
          <w:sz w:val="26"/>
          <w:szCs w:val="26"/>
        </w:rPr>
        <w:t xml:space="preserve">льного округа Калужской области </w:t>
      </w:r>
      <w:r w:rsidRPr="0086680A">
        <w:rPr>
          <w:rFonts w:ascii="Times New Roman" w:hAnsi="Times New Roman" w:cs="Times New Roman"/>
          <w:sz w:val="26"/>
          <w:szCs w:val="26"/>
        </w:rPr>
        <w:t xml:space="preserve"> ПОСТАНОВЛЯЮ:</w:t>
      </w:r>
    </w:p>
    <w:p w:rsidR="0086680A" w:rsidRPr="0002208D" w:rsidRDefault="0086680A" w:rsidP="0002208D">
      <w:pPr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680A">
        <w:rPr>
          <w:rFonts w:ascii="Times New Roman" w:hAnsi="Times New Roman" w:cs="Times New Roman"/>
          <w:sz w:val="26"/>
          <w:szCs w:val="26"/>
        </w:rPr>
        <w:t xml:space="preserve">1.Установить базовые меры </w:t>
      </w:r>
      <w:r w:rsidR="00BA420C" w:rsidRPr="00BA420C">
        <w:rPr>
          <w:rFonts w:ascii="Times New Roman" w:hAnsi="Times New Roman" w:cs="Times New Roman"/>
          <w:sz w:val="26"/>
          <w:szCs w:val="26"/>
        </w:rPr>
        <w:t>поддержки членов семей участников СВО в виде первоочередного права на зачисление (перевод) в муниципальные дошкольные образовательные организации</w:t>
      </w:r>
      <w:r w:rsidR="0002208D">
        <w:rPr>
          <w:rFonts w:ascii="Times New Roman" w:hAnsi="Times New Roman" w:cs="Times New Roman"/>
          <w:sz w:val="26"/>
          <w:szCs w:val="26"/>
        </w:rPr>
        <w:t xml:space="preserve"> </w:t>
      </w:r>
      <w:r w:rsidRPr="0086680A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proofErr w:type="spellStart"/>
      <w:r w:rsidRPr="0086680A">
        <w:rPr>
          <w:rFonts w:ascii="Times New Roman" w:hAnsi="Times New Roman" w:cs="Times New Roman"/>
          <w:sz w:val="26"/>
          <w:szCs w:val="26"/>
        </w:rPr>
        <w:t>Козельского</w:t>
      </w:r>
      <w:proofErr w:type="spellEnd"/>
      <w:r w:rsidRPr="0086680A">
        <w:rPr>
          <w:rFonts w:ascii="Times New Roman" w:hAnsi="Times New Roman" w:cs="Times New Roman"/>
          <w:sz w:val="26"/>
          <w:szCs w:val="26"/>
        </w:rPr>
        <w:t xml:space="preserve"> муниципального округа, </w:t>
      </w:r>
      <w:r w:rsidR="00BA420C">
        <w:rPr>
          <w:rFonts w:ascii="Times New Roman" w:hAnsi="Times New Roman" w:cs="Times New Roman"/>
          <w:sz w:val="26"/>
          <w:szCs w:val="26"/>
        </w:rPr>
        <w:t>Калужской области</w:t>
      </w:r>
      <w:r w:rsidR="007351E2">
        <w:rPr>
          <w:rFonts w:ascii="Times New Roman" w:hAnsi="Times New Roman" w:cs="Times New Roman"/>
          <w:sz w:val="26"/>
          <w:szCs w:val="26"/>
        </w:rPr>
        <w:t xml:space="preserve"> </w:t>
      </w:r>
      <w:r w:rsidRPr="0086680A">
        <w:rPr>
          <w:rFonts w:ascii="Times New Roman" w:hAnsi="Times New Roman" w:cs="Times New Roman"/>
          <w:sz w:val="26"/>
          <w:szCs w:val="26"/>
        </w:rPr>
        <w:t>следующим категориям лиц:</w:t>
      </w:r>
    </w:p>
    <w:p w:rsidR="0002208D" w:rsidRPr="0002208D" w:rsidRDefault="0002208D" w:rsidP="0002208D">
      <w:pPr>
        <w:pStyle w:val="a3"/>
        <w:shd w:val="clear" w:color="auto" w:fill="FFFFFF"/>
        <w:spacing w:before="0" w:beforeAutospacing="0" w:line="276" w:lineRule="auto"/>
        <w:jc w:val="both"/>
        <w:rPr>
          <w:color w:val="212529"/>
          <w:sz w:val="26"/>
          <w:szCs w:val="26"/>
        </w:rPr>
      </w:pPr>
      <w:proofErr w:type="gramStart"/>
      <w:r w:rsidRPr="0002208D">
        <w:rPr>
          <w:color w:val="212529"/>
          <w:sz w:val="26"/>
          <w:szCs w:val="26"/>
        </w:rPr>
        <w:t>а</w:t>
      </w:r>
      <w:proofErr w:type="gramEnd"/>
      <w:r w:rsidRPr="0002208D">
        <w:rPr>
          <w:color w:val="212529"/>
          <w:sz w:val="26"/>
          <w:szCs w:val="26"/>
        </w:rPr>
        <w:t>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02208D" w:rsidRDefault="0002208D" w:rsidP="0002208D">
      <w:pPr>
        <w:pStyle w:val="a3"/>
        <w:shd w:val="clear" w:color="auto" w:fill="FFFFFF"/>
        <w:spacing w:before="0" w:beforeAutospacing="0" w:line="276" w:lineRule="auto"/>
        <w:jc w:val="both"/>
        <w:rPr>
          <w:color w:val="212529"/>
          <w:sz w:val="26"/>
          <w:szCs w:val="26"/>
        </w:rPr>
      </w:pPr>
      <w:proofErr w:type="gramStart"/>
      <w:r w:rsidRPr="0002208D">
        <w:rPr>
          <w:color w:val="212529"/>
          <w:sz w:val="26"/>
          <w:szCs w:val="26"/>
        </w:rPr>
        <w:t>б</w:t>
      </w:r>
      <w:proofErr w:type="gramEnd"/>
      <w:r w:rsidRPr="0002208D">
        <w:rPr>
          <w:color w:val="212529"/>
          <w:sz w:val="26"/>
          <w:szCs w:val="26"/>
        </w:rPr>
        <w:t>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</w:r>
    </w:p>
    <w:p w:rsidR="0002208D" w:rsidRPr="0002208D" w:rsidRDefault="0002208D" w:rsidP="0002208D">
      <w:pPr>
        <w:pStyle w:val="a3"/>
        <w:shd w:val="clear" w:color="auto" w:fill="FFFFFF"/>
        <w:spacing w:before="0" w:beforeAutospacing="0" w:line="276" w:lineRule="auto"/>
        <w:jc w:val="both"/>
        <w:rPr>
          <w:color w:val="212529"/>
          <w:sz w:val="26"/>
          <w:szCs w:val="26"/>
        </w:rPr>
      </w:pPr>
      <w:proofErr w:type="gramStart"/>
      <w:r w:rsidRPr="0002208D">
        <w:rPr>
          <w:color w:val="212529"/>
          <w:sz w:val="26"/>
          <w:szCs w:val="26"/>
        </w:rPr>
        <w:t>в</w:t>
      </w:r>
      <w:proofErr w:type="gramEnd"/>
      <w:r w:rsidRPr="0002208D">
        <w:rPr>
          <w:color w:val="212529"/>
          <w:sz w:val="26"/>
          <w:szCs w:val="26"/>
        </w:rPr>
        <w:t>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 г. ;</w:t>
      </w:r>
    </w:p>
    <w:p w:rsidR="0002208D" w:rsidRPr="0002208D" w:rsidRDefault="0002208D" w:rsidP="0002208D">
      <w:pPr>
        <w:pStyle w:val="a3"/>
        <w:shd w:val="clear" w:color="auto" w:fill="FFFFFF"/>
        <w:spacing w:before="0" w:beforeAutospacing="0" w:line="276" w:lineRule="auto"/>
        <w:jc w:val="both"/>
        <w:rPr>
          <w:color w:val="212529"/>
          <w:sz w:val="26"/>
          <w:szCs w:val="26"/>
        </w:rPr>
      </w:pPr>
      <w:r w:rsidRPr="0002208D">
        <w:rPr>
          <w:color w:val="212529"/>
          <w:sz w:val="26"/>
          <w:szCs w:val="26"/>
        </w:rPr>
        <w:t>г) членам семей лиц, названных в</w:t>
      </w:r>
      <w:r w:rsidRPr="000E0105">
        <w:rPr>
          <w:sz w:val="26"/>
          <w:szCs w:val="26"/>
        </w:rPr>
        <w:t> </w:t>
      </w:r>
      <w:hyperlink r:id="rId6" w:anchor="11" w:history="1">
        <w:r w:rsidRPr="000E0105">
          <w:rPr>
            <w:rStyle w:val="a4"/>
            <w:color w:val="auto"/>
            <w:sz w:val="26"/>
            <w:szCs w:val="26"/>
            <w:u w:val="none"/>
          </w:rPr>
          <w:t>подпунктах "а" - "в"</w:t>
        </w:r>
      </w:hyperlink>
      <w:r w:rsidRPr="0002208D">
        <w:rPr>
          <w:color w:val="212529"/>
          <w:sz w:val="26"/>
          <w:szCs w:val="26"/>
        </w:rPr>
        <w:t xml:space="preserve"> настоящего пункта, в том числе погибших (умерших) в связи с участием (выполнением задач) в специальной </w:t>
      </w:r>
      <w:r w:rsidRPr="0002208D">
        <w:rPr>
          <w:color w:val="212529"/>
          <w:sz w:val="26"/>
          <w:szCs w:val="26"/>
        </w:rPr>
        <w:lastRenderedPageBreak/>
        <w:t>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 г. № 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задач.</w:t>
      </w:r>
    </w:p>
    <w:p w:rsidR="0086680A" w:rsidRPr="0086680A" w:rsidRDefault="0086680A" w:rsidP="0086680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680A">
        <w:rPr>
          <w:rFonts w:ascii="Times New Roman" w:hAnsi="Times New Roman" w:cs="Times New Roman"/>
          <w:sz w:val="26"/>
          <w:szCs w:val="26"/>
        </w:rPr>
        <w:t>2.</w:t>
      </w:r>
      <w:r w:rsidR="000E0105" w:rsidRPr="000E0105">
        <w:rPr>
          <w:rFonts w:ascii="Times New Roman" w:hAnsi="Times New Roman" w:cs="Times New Roman"/>
          <w:sz w:val="26"/>
          <w:szCs w:val="26"/>
        </w:rPr>
        <w:t xml:space="preserve"> </w:t>
      </w:r>
      <w:r w:rsidRPr="0086680A">
        <w:rPr>
          <w:rFonts w:ascii="Times New Roman" w:hAnsi="Times New Roman" w:cs="Times New Roman"/>
          <w:sz w:val="26"/>
          <w:szCs w:val="26"/>
        </w:rPr>
        <w:t xml:space="preserve">Предоставить преимущественное право на перевод детей, пасынков, падчериц граждан, указанных в пункте </w:t>
      </w:r>
      <w:r w:rsidR="00BA420C">
        <w:rPr>
          <w:rFonts w:ascii="Times New Roman" w:hAnsi="Times New Roman" w:cs="Times New Roman"/>
          <w:sz w:val="26"/>
          <w:szCs w:val="26"/>
        </w:rPr>
        <w:t>1</w:t>
      </w:r>
      <w:r w:rsidRPr="0086680A">
        <w:rPr>
          <w:rFonts w:ascii="Times New Roman" w:hAnsi="Times New Roman" w:cs="Times New Roman"/>
          <w:sz w:val="26"/>
          <w:szCs w:val="26"/>
        </w:rPr>
        <w:t xml:space="preserve"> настоящего постановления, в другие наиболее приближенные к месту жительства семей муниципальные дошкольные образовательные организации, реализующие программы дошкольного образования на территории </w:t>
      </w:r>
      <w:proofErr w:type="spellStart"/>
      <w:r w:rsidRPr="0086680A">
        <w:rPr>
          <w:rFonts w:ascii="Times New Roman" w:hAnsi="Times New Roman" w:cs="Times New Roman"/>
          <w:sz w:val="26"/>
          <w:szCs w:val="26"/>
        </w:rPr>
        <w:t>Ко</w:t>
      </w:r>
      <w:r w:rsidR="00BA420C">
        <w:rPr>
          <w:rFonts w:ascii="Times New Roman" w:hAnsi="Times New Roman" w:cs="Times New Roman"/>
          <w:sz w:val="26"/>
          <w:szCs w:val="26"/>
        </w:rPr>
        <w:t>зельского</w:t>
      </w:r>
      <w:proofErr w:type="spellEnd"/>
      <w:r w:rsidR="00BA420C">
        <w:rPr>
          <w:rFonts w:ascii="Times New Roman" w:hAnsi="Times New Roman" w:cs="Times New Roman"/>
          <w:sz w:val="26"/>
          <w:szCs w:val="26"/>
        </w:rPr>
        <w:t xml:space="preserve"> муниципального округа, Калужской области.</w:t>
      </w:r>
    </w:p>
    <w:p w:rsidR="0086680A" w:rsidRPr="0086680A" w:rsidRDefault="0086680A" w:rsidP="0086680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680A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со дня его подписания и подлежит официальному опубликованию.</w:t>
      </w:r>
    </w:p>
    <w:p w:rsidR="0086680A" w:rsidRPr="0086680A" w:rsidRDefault="0086680A" w:rsidP="0086680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680A">
        <w:rPr>
          <w:rFonts w:ascii="Times New Roman" w:hAnsi="Times New Roman" w:cs="Times New Roman"/>
          <w:sz w:val="26"/>
          <w:szCs w:val="26"/>
        </w:rPr>
        <w:t xml:space="preserve">4. Контроль над исполнением настоящего постановления возложить на заместителя главы Администрации </w:t>
      </w:r>
      <w:proofErr w:type="spellStart"/>
      <w:r w:rsidRPr="0086680A">
        <w:rPr>
          <w:rFonts w:ascii="Times New Roman" w:hAnsi="Times New Roman" w:cs="Times New Roman"/>
          <w:sz w:val="26"/>
          <w:szCs w:val="26"/>
        </w:rPr>
        <w:t>Козельского</w:t>
      </w:r>
      <w:proofErr w:type="spellEnd"/>
      <w:r w:rsidRPr="0086680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BA420C">
        <w:rPr>
          <w:rFonts w:ascii="Times New Roman" w:hAnsi="Times New Roman" w:cs="Times New Roman"/>
          <w:sz w:val="26"/>
          <w:szCs w:val="26"/>
        </w:rPr>
        <w:t xml:space="preserve"> Калужской области</w:t>
      </w:r>
      <w:r w:rsidRPr="0086680A">
        <w:rPr>
          <w:rFonts w:ascii="Times New Roman" w:hAnsi="Times New Roman" w:cs="Times New Roman"/>
          <w:sz w:val="26"/>
          <w:szCs w:val="26"/>
        </w:rPr>
        <w:t xml:space="preserve"> Е.П. Митину.</w:t>
      </w:r>
    </w:p>
    <w:p w:rsidR="00194555" w:rsidRDefault="00194555" w:rsidP="00194555">
      <w:pPr>
        <w:tabs>
          <w:tab w:val="left" w:pos="3984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194555" w:rsidRDefault="00194555" w:rsidP="00194555">
      <w:pPr>
        <w:tabs>
          <w:tab w:val="left" w:pos="3984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194555" w:rsidRDefault="00194555" w:rsidP="00194555">
      <w:pPr>
        <w:tabs>
          <w:tab w:val="left" w:pos="3984"/>
        </w:tabs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86680A">
        <w:rPr>
          <w:rFonts w:ascii="Times New Roman" w:hAnsi="Times New Roman" w:cs="Times New Roman"/>
          <w:sz w:val="26"/>
          <w:szCs w:val="26"/>
        </w:rPr>
        <w:t>Козельского</w:t>
      </w:r>
      <w:proofErr w:type="spellEnd"/>
      <w:r w:rsidRPr="0086680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05101C" w:rsidRDefault="00194555" w:rsidP="00194555">
      <w:pPr>
        <w:tabs>
          <w:tab w:val="left" w:pos="3984"/>
        </w:tabs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Калужской области</w:t>
      </w:r>
      <w:r w:rsidR="0086680A" w:rsidRPr="0086680A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</w:t>
      </w:r>
      <w:r w:rsidR="0086680A" w:rsidRPr="0086680A">
        <w:rPr>
          <w:rFonts w:ascii="Times New Roman" w:hAnsi="Times New Roman" w:cs="Times New Roman"/>
          <w:b/>
          <w:sz w:val="26"/>
          <w:szCs w:val="26"/>
        </w:rPr>
        <w:tab/>
      </w:r>
      <w:r w:rsidR="0086680A" w:rsidRPr="0086680A">
        <w:rPr>
          <w:rFonts w:ascii="Times New Roman" w:hAnsi="Times New Roman" w:cs="Times New Roman"/>
          <w:b/>
          <w:sz w:val="26"/>
          <w:szCs w:val="26"/>
        </w:rPr>
        <w:tab/>
        <w:t xml:space="preserve">Е.В. </w:t>
      </w:r>
      <w:proofErr w:type="spellStart"/>
      <w:r w:rsidR="0086680A" w:rsidRPr="0086680A">
        <w:rPr>
          <w:rFonts w:ascii="Times New Roman" w:hAnsi="Times New Roman" w:cs="Times New Roman"/>
          <w:b/>
          <w:sz w:val="26"/>
          <w:szCs w:val="26"/>
        </w:rPr>
        <w:t>Слабова</w:t>
      </w:r>
      <w:proofErr w:type="spellEnd"/>
    </w:p>
    <w:p w:rsidR="0005101C" w:rsidRPr="00A100DA" w:rsidRDefault="0005101C" w:rsidP="00A100DA">
      <w:pPr>
        <w:rPr>
          <w:rFonts w:ascii="Times New Roman" w:hAnsi="Times New Roman" w:cs="Times New Roman"/>
          <w:b/>
          <w:sz w:val="26"/>
          <w:szCs w:val="26"/>
        </w:rPr>
      </w:pPr>
    </w:p>
    <w:p w:rsidR="0086680A" w:rsidRPr="001D7B48" w:rsidRDefault="0086680A" w:rsidP="0005101C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680A" w:rsidRPr="0086680A" w:rsidRDefault="0086680A">
      <w:pPr>
        <w:rPr>
          <w:rFonts w:ascii="Times New Roman" w:hAnsi="Times New Roman" w:cs="Times New Roman"/>
          <w:b/>
          <w:sz w:val="26"/>
          <w:szCs w:val="26"/>
        </w:rPr>
      </w:pPr>
      <w:r w:rsidRPr="0086680A">
        <w:rPr>
          <w:rFonts w:ascii="Times New Roman" w:hAnsi="Times New Roman" w:cs="Times New Roman"/>
          <w:b/>
          <w:sz w:val="26"/>
          <w:szCs w:val="26"/>
        </w:rPr>
        <w:tab/>
      </w:r>
    </w:p>
    <w:p w:rsidR="0086680A" w:rsidRPr="0086680A" w:rsidRDefault="0086680A">
      <w:pPr>
        <w:rPr>
          <w:rFonts w:ascii="Times New Roman" w:hAnsi="Times New Roman" w:cs="Times New Roman"/>
          <w:sz w:val="26"/>
          <w:szCs w:val="26"/>
        </w:rPr>
      </w:pPr>
    </w:p>
    <w:sectPr w:rsidR="0086680A" w:rsidRPr="0086680A" w:rsidSect="008668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80A"/>
    <w:rsid w:val="0002208D"/>
    <w:rsid w:val="0005101C"/>
    <w:rsid w:val="000E0105"/>
    <w:rsid w:val="00123656"/>
    <w:rsid w:val="00194555"/>
    <w:rsid w:val="001D63EC"/>
    <w:rsid w:val="005B323E"/>
    <w:rsid w:val="007351E2"/>
    <w:rsid w:val="008424BC"/>
    <w:rsid w:val="0086680A"/>
    <w:rsid w:val="009C77DD"/>
    <w:rsid w:val="00A100DA"/>
    <w:rsid w:val="00BA420C"/>
    <w:rsid w:val="00FC337F"/>
    <w:rsid w:val="00FD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3CFDF6-D0B3-4B4D-825C-7B2F748C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680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6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6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arant.ru/products/ipo/prime/doc/414122607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7631A-8A45-4D45-90E7-A31C1ADA8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Вован</cp:lastModifiedBy>
  <cp:revision>2</cp:revision>
  <cp:lastPrinted>2026-09-23T12:44:00Z</cp:lastPrinted>
  <dcterms:created xsi:type="dcterms:W3CDTF">2026-09-24T09:29:00Z</dcterms:created>
  <dcterms:modified xsi:type="dcterms:W3CDTF">2026-09-24T09:29:00Z</dcterms:modified>
</cp:coreProperties>
</file>